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652" w:rsidRPr="00BC1254" w:rsidRDefault="00586652" w:rsidP="00586652">
      <w:pPr>
        <w:pStyle w:val="a4"/>
        <w:shd w:val="clear" w:color="auto" w:fill="FFFFFF"/>
        <w:ind w:left="360"/>
        <w:jc w:val="center"/>
        <w:rPr>
          <w:b/>
          <w:color w:val="424242"/>
          <w:sz w:val="18"/>
          <w:szCs w:val="18"/>
        </w:rPr>
      </w:pPr>
      <w:r w:rsidRPr="00BC1254">
        <w:rPr>
          <w:b/>
          <w:color w:val="424242"/>
          <w:sz w:val="28"/>
          <w:szCs w:val="28"/>
        </w:rPr>
        <w:t>Занятие по развитию грамматического строя речи</w:t>
      </w:r>
    </w:p>
    <w:p w:rsidR="00586652" w:rsidRPr="00BC1254" w:rsidRDefault="00586652" w:rsidP="00586652">
      <w:pPr>
        <w:pStyle w:val="a4"/>
        <w:shd w:val="clear" w:color="auto" w:fill="FFFFFF"/>
        <w:ind w:left="360"/>
        <w:jc w:val="center"/>
        <w:rPr>
          <w:b/>
          <w:color w:val="424242"/>
          <w:sz w:val="18"/>
          <w:szCs w:val="18"/>
        </w:rPr>
      </w:pPr>
      <w:r w:rsidRPr="00BC1254">
        <w:rPr>
          <w:b/>
          <w:color w:val="424242"/>
          <w:sz w:val="28"/>
          <w:szCs w:val="28"/>
        </w:rPr>
        <w:t>в старшей группе</w:t>
      </w:r>
    </w:p>
    <w:p w:rsidR="00211B8E" w:rsidRPr="00BC1254" w:rsidRDefault="00586652" w:rsidP="00586652">
      <w:pPr>
        <w:ind w:left="360"/>
        <w:rPr>
          <w:rStyle w:val="a3"/>
          <w:rFonts w:ascii="Times New Roman" w:hAnsi="Times New Roman" w:cs="Times New Roman"/>
          <w:i w:val="0"/>
          <w:color w:val="424242"/>
          <w:sz w:val="28"/>
          <w:szCs w:val="28"/>
          <w:shd w:val="clear" w:color="auto" w:fill="FFFFFF"/>
        </w:rPr>
      </w:pPr>
      <w:r w:rsidRPr="00BC1254">
        <w:rPr>
          <w:rStyle w:val="a3"/>
          <w:rFonts w:ascii="Times New Roman" w:hAnsi="Times New Roman" w:cs="Times New Roman"/>
          <w:i w:val="0"/>
          <w:color w:val="424242"/>
          <w:sz w:val="28"/>
          <w:szCs w:val="28"/>
          <w:shd w:val="clear" w:color="auto" w:fill="FFFFFF"/>
        </w:rPr>
        <w:t>Тема «Транспорт»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Цель: Систематизировать знания о транспорте.</w:t>
      </w:r>
    </w:p>
    <w:p w:rsidR="00586652" w:rsidRPr="00BC1254" w:rsidRDefault="00586652" w:rsidP="00586652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C1254">
        <w:rPr>
          <w:rFonts w:ascii="Times New Roman" w:hAnsi="Times New Roman" w:cs="Times New Roman"/>
          <w:b/>
          <w:sz w:val="28"/>
          <w:szCs w:val="28"/>
        </w:rPr>
        <w:t>Образовательные задачи:</w:t>
      </w:r>
    </w:p>
    <w:p w:rsidR="00586652" w:rsidRPr="00BC1254" w:rsidRDefault="00586652" w:rsidP="00586652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Закрепить знания детей о транспорте;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Уточнить понятия: транспорт, наземный, подземный, водный, воздушный;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Упражнять в подборе прилагательных к существительным;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Учить образовывать приставочные глаголы;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Учить составлять из слов предложения;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Обогащать и активизировать словарь по теме;</w:t>
      </w:r>
    </w:p>
    <w:p w:rsidR="00586652" w:rsidRPr="00BC1254" w:rsidRDefault="00586652" w:rsidP="00586652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C1254">
        <w:rPr>
          <w:rFonts w:ascii="Times New Roman" w:hAnsi="Times New Roman" w:cs="Times New Roman"/>
          <w:b/>
          <w:sz w:val="28"/>
          <w:szCs w:val="28"/>
        </w:rPr>
        <w:t>Коррекционно-развивающие задачи:</w:t>
      </w:r>
    </w:p>
    <w:p w:rsidR="00586652" w:rsidRPr="00BC1254" w:rsidRDefault="00586652" w:rsidP="00586652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Развивать общую и мелкую моторику рук.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Обращать внимание детей на правильное звукопроизношение.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Способствовать развитию мышления, памяти, внимания.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Способствовать развитию ориентировки в пространстве.</w:t>
      </w:r>
    </w:p>
    <w:p w:rsidR="00586652" w:rsidRPr="00BC1254" w:rsidRDefault="00586652" w:rsidP="00586652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C1254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</w:p>
    <w:p w:rsidR="00586652" w:rsidRPr="00BC1254" w:rsidRDefault="00586652" w:rsidP="00586652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Воспитывать интерес к развивающим играм.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Воспитывать у детей умение слушать ответы товарища, не перебивать.</w:t>
      </w:r>
    </w:p>
    <w:p w:rsidR="00586652" w:rsidRPr="00BC1254" w:rsidRDefault="00586652" w:rsidP="0058665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Способствовать проявлению речевой инициативы у малоактивных детей.</w:t>
      </w:r>
    </w:p>
    <w:p w:rsidR="00586652" w:rsidRPr="00BC1254" w:rsidRDefault="00586652" w:rsidP="0058665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424242"/>
          <w:sz w:val="18"/>
          <w:szCs w:val="18"/>
          <w:lang w:eastAsia="ru-RU"/>
        </w:rPr>
      </w:pPr>
      <w:r w:rsidRPr="00BC1254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lastRenderedPageBreak/>
        <w:t>Материалы: </w:t>
      </w:r>
    </w:p>
    <w:p w:rsidR="00586652" w:rsidRPr="00BC1254" w:rsidRDefault="00586652" w:rsidP="00586652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24242"/>
          <w:sz w:val="18"/>
          <w:szCs w:val="18"/>
          <w:lang w:eastAsia="ru-RU"/>
        </w:rPr>
      </w:pPr>
      <w:r w:rsidRPr="00BC1254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Игрушки: 2 мотоцикла, 2 машины, 2 самолёта, 2 вертолёта, 2 катера, 2 поезда.</w:t>
      </w:r>
    </w:p>
    <w:p w:rsidR="00586652" w:rsidRPr="00BC1254" w:rsidRDefault="00586652" w:rsidP="00586652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24242"/>
          <w:sz w:val="18"/>
          <w:szCs w:val="18"/>
          <w:lang w:eastAsia="ru-RU"/>
        </w:rPr>
      </w:pPr>
      <w:r w:rsidRPr="00BC1254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Мольберт.</w:t>
      </w:r>
    </w:p>
    <w:p w:rsidR="00586652" w:rsidRPr="00BC1254" w:rsidRDefault="00586652" w:rsidP="00586652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24242"/>
          <w:sz w:val="18"/>
          <w:szCs w:val="18"/>
          <w:lang w:eastAsia="ru-RU"/>
        </w:rPr>
      </w:pPr>
      <w:r w:rsidRPr="00BC1254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Рисунок с изображением гаража, моста, перекрёстка, стоянки.</w:t>
      </w:r>
    </w:p>
    <w:p w:rsidR="00586652" w:rsidRPr="00BC1254" w:rsidRDefault="00586652" w:rsidP="00586652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24242"/>
          <w:sz w:val="18"/>
          <w:szCs w:val="18"/>
          <w:lang w:eastAsia="ru-RU"/>
        </w:rPr>
      </w:pPr>
      <w:r w:rsidRPr="00BC1254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Маленькая плоскостная машина.</w:t>
      </w:r>
    </w:p>
    <w:p w:rsidR="00586652" w:rsidRPr="00BC1254" w:rsidRDefault="00586652" w:rsidP="00586652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24242"/>
          <w:sz w:val="18"/>
          <w:szCs w:val="18"/>
          <w:lang w:eastAsia="ru-RU"/>
        </w:rPr>
      </w:pPr>
      <w:r w:rsidRPr="00BC1254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Лото «Транспорт» с карточками на липучках.</w:t>
      </w:r>
    </w:p>
    <w:p w:rsidR="00586652" w:rsidRPr="00586652" w:rsidRDefault="00586652" w:rsidP="0058665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24242"/>
          <w:sz w:val="18"/>
          <w:szCs w:val="18"/>
          <w:lang w:eastAsia="ru-RU"/>
        </w:rPr>
      </w:pPr>
      <w:r w:rsidRPr="00BC1254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Пропедевтическая работа, связь с другими видами деятельности:</w:t>
      </w:r>
    </w:p>
    <w:p w:rsidR="00586652" w:rsidRPr="00BC1254" w:rsidRDefault="00586652" w:rsidP="00BC1254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Беседа о профессиях, связанных с транспортными средствами.</w:t>
      </w:r>
    </w:p>
    <w:p w:rsidR="00586652" w:rsidRPr="00BC1254" w:rsidRDefault="00586652" w:rsidP="00BC1254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Знакомство со стихами о транспорте.</w:t>
      </w:r>
    </w:p>
    <w:p w:rsidR="00586652" w:rsidRPr="00BC1254" w:rsidRDefault="00586652" w:rsidP="00BC1254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Отгадывание и заучивание загадок о транспорте.</w:t>
      </w:r>
    </w:p>
    <w:p w:rsidR="00586652" w:rsidRPr="00BC1254" w:rsidRDefault="00586652" w:rsidP="00BC1254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Беседы о правилах поведения на дорогах города.</w:t>
      </w:r>
    </w:p>
    <w:p w:rsidR="00586652" w:rsidRPr="00BC1254" w:rsidRDefault="00586652" w:rsidP="00BC1254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Аппликация и рисование по теме транспорт.</w:t>
      </w:r>
    </w:p>
    <w:p w:rsidR="00586652" w:rsidRPr="00BC1254" w:rsidRDefault="00586652" w:rsidP="00BC1254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Экскурсия к перекрёстку.</w:t>
      </w:r>
    </w:p>
    <w:p w:rsidR="00586652" w:rsidRDefault="00586652" w:rsidP="00BC1254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254">
        <w:rPr>
          <w:rFonts w:ascii="Times New Roman" w:hAnsi="Times New Roman" w:cs="Times New Roman"/>
          <w:sz w:val="28"/>
          <w:szCs w:val="28"/>
        </w:rPr>
        <w:t>Рассматривание иллюстраций с транспортом.</w:t>
      </w:r>
    </w:p>
    <w:p w:rsidR="00BC1254" w:rsidRPr="00BC1254" w:rsidRDefault="00BC1254" w:rsidP="00BC12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6652" w:rsidRPr="00BC1254" w:rsidRDefault="009F64DF">
      <w:pPr>
        <w:rPr>
          <w:rFonts w:ascii="Times New Roman" w:hAnsi="Times New Roman" w:cs="Times New Roman"/>
          <w:b/>
          <w:sz w:val="28"/>
          <w:szCs w:val="28"/>
        </w:rPr>
      </w:pPr>
      <w:r w:rsidRPr="00BC1254">
        <w:rPr>
          <w:rFonts w:ascii="Times New Roman" w:hAnsi="Times New Roman" w:cs="Times New Roman"/>
          <w:b/>
          <w:sz w:val="28"/>
          <w:szCs w:val="28"/>
        </w:rPr>
        <w:t>Ход НОД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3812"/>
        <w:gridCol w:w="2414"/>
        <w:gridCol w:w="3225"/>
        <w:gridCol w:w="2733"/>
      </w:tblGrid>
      <w:tr w:rsidR="00BA4418" w:rsidTr="00BB0B34">
        <w:tc>
          <w:tcPr>
            <w:tcW w:w="2245" w:type="dxa"/>
          </w:tcPr>
          <w:p w:rsidR="009F64DF" w:rsidRPr="00BC1254" w:rsidRDefault="003555BE">
            <w:pPr>
              <w:rPr>
                <w:rFonts w:ascii="Times New Roman" w:hAnsi="Times New Roman" w:cs="Times New Roman"/>
              </w:rPr>
            </w:pPr>
            <w:r w:rsidRPr="00BC1254">
              <w:rPr>
                <w:rFonts w:ascii="Times New Roman" w:hAnsi="Times New Roman" w:cs="Times New Roman"/>
                <w:b/>
                <w:sz w:val="28"/>
                <w:szCs w:val="28"/>
              </w:rPr>
              <w:t>Этапы занятия</w:t>
            </w:r>
          </w:p>
        </w:tc>
        <w:tc>
          <w:tcPr>
            <w:tcW w:w="3859" w:type="dxa"/>
          </w:tcPr>
          <w:p w:rsidR="009F64DF" w:rsidRPr="00BC1254" w:rsidRDefault="003555BE">
            <w:pPr>
              <w:rPr>
                <w:rFonts w:ascii="Times New Roman" w:hAnsi="Times New Roman" w:cs="Times New Roman"/>
              </w:rPr>
            </w:pPr>
            <w:r w:rsidRPr="00BC125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 деятельности</w:t>
            </w:r>
          </w:p>
        </w:tc>
        <w:tc>
          <w:tcPr>
            <w:tcW w:w="2427" w:type="dxa"/>
          </w:tcPr>
          <w:p w:rsidR="009F64DF" w:rsidRPr="00BC1254" w:rsidRDefault="003555BE">
            <w:pPr>
              <w:rPr>
                <w:rFonts w:ascii="Times New Roman" w:hAnsi="Times New Roman" w:cs="Times New Roman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BC1254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BC1254">
              <w:rPr>
                <w:rFonts w:ascii="Times New Roman" w:hAnsi="Times New Roman" w:cs="Times New Roman"/>
                <w:b/>
                <w:sz w:val="28"/>
                <w:szCs w:val="28"/>
              </w:rPr>
              <w:t>еятельность педагога</w:t>
            </w:r>
          </w:p>
        </w:tc>
        <w:tc>
          <w:tcPr>
            <w:tcW w:w="3269" w:type="dxa"/>
          </w:tcPr>
          <w:p w:rsidR="009F64DF" w:rsidRPr="00BC1254" w:rsidRDefault="003555BE">
            <w:pPr>
              <w:rPr>
                <w:rFonts w:ascii="Times New Roman" w:hAnsi="Times New Roman" w:cs="Times New Roman"/>
              </w:rPr>
            </w:pPr>
            <w:r w:rsidRPr="00BC1254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BC1254">
              <w:rPr>
                <w:rFonts w:ascii="Times New Roman" w:hAnsi="Times New Roman" w:cs="Times New Roman"/>
                <w:b/>
                <w:sz w:val="28"/>
                <w:szCs w:val="28"/>
              </w:rPr>
              <w:t>еятельность детей</w:t>
            </w:r>
          </w:p>
        </w:tc>
        <w:tc>
          <w:tcPr>
            <w:tcW w:w="2760" w:type="dxa"/>
          </w:tcPr>
          <w:p w:rsidR="009F64DF" w:rsidRPr="00BC1254" w:rsidRDefault="003555BE">
            <w:pPr>
              <w:rPr>
                <w:rFonts w:ascii="Times New Roman" w:hAnsi="Times New Roman" w:cs="Times New Roman"/>
              </w:rPr>
            </w:pPr>
            <w:r w:rsidRPr="00BC1254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Планируемый результаты</w:t>
            </w:r>
          </w:p>
        </w:tc>
      </w:tr>
      <w:tr w:rsidR="00BA4418" w:rsidTr="00BB0B34">
        <w:tc>
          <w:tcPr>
            <w:tcW w:w="2245" w:type="dxa"/>
          </w:tcPr>
          <w:p w:rsidR="009F64DF" w:rsidRPr="0063507E" w:rsidRDefault="00355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3859" w:type="dxa"/>
          </w:tcPr>
          <w:p w:rsidR="009F64DF" w:rsidRPr="0063507E" w:rsidRDefault="00355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- Здравствуйте ребята! Я рада вас видеть. Давайте встанем все в круг и</w:t>
            </w:r>
            <w:r w:rsidR="00417E3A"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поприветствуем друг друга!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7E3A" w:rsidRPr="0063507E">
              <w:rPr>
                <w:rFonts w:ascii="Times New Roman" w:hAnsi="Times New Roman" w:cs="Times New Roman"/>
                <w:sz w:val="24"/>
                <w:szCs w:val="24"/>
              </w:rPr>
              <w:t>Дети стоят в кругу и по очереди говорят соседу справа «Имя, я рад тебя видеть». В конце упражнения дети улыбаются друг другу.</w:t>
            </w:r>
          </w:p>
        </w:tc>
        <w:tc>
          <w:tcPr>
            <w:tcW w:w="2427" w:type="dxa"/>
          </w:tcPr>
          <w:p w:rsidR="009F64DF" w:rsidRPr="0063507E" w:rsidRDefault="00417E3A">
            <w:pPr>
              <w:rPr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создает эмоциональный настрой,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мотивирует и организовывает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детей на познавательную деятельность.</w:t>
            </w:r>
          </w:p>
        </w:tc>
        <w:tc>
          <w:tcPr>
            <w:tcW w:w="3269" w:type="dxa"/>
          </w:tcPr>
          <w:p w:rsidR="00417E3A" w:rsidRPr="0063507E" w:rsidRDefault="00417E3A" w:rsidP="00417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Выражают различные эмоции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действий, слов, мимики.</w:t>
            </w:r>
          </w:p>
          <w:p w:rsidR="009F64DF" w:rsidRDefault="00417E3A" w:rsidP="00417E3A"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Сосредотачивают внимание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760" w:type="dxa"/>
          </w:tcPr>
          <w:p w:rsidR="00417E3A" w:rsidRPr="0063507E" w:rsidRDefault="00417E3A" w:rsidP="00417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интереса. –</w:t>
            </w:r>
          </w:p>
          <w:p w:rsidR="00417E3A" w:rsidRPr="0063507E" w:rsidRDefault="00417E3A" w:rsidP="00417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внимания. </w:t>
            </w:r>
          </w:p>
          <w:p w:rsidR="009F64DF" w:rsidRDefault="009F64DF"/>
        </w:tc>
      </w:tr>
      <w:tr w:rsidR="00BA4418" w:rsidTr="00BB0B34">
        <w:tc>
          <w:tcPr>
            <w:tcW w:w="2245" w:type="dxa"/>
          </w:tcPr>
          <w:p w:rsidR="003D308B" w:rsidRPr="0063507E" w:rsidRDefault="003D308B" w:rsidP="003D3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0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этап.</w:t>
            </w:r>
          </w:p>
          <w:p w:rsidR="009F64DF" w:rsidRDefault="009F64DF"/>
        </w:tc>
        <w:tc>
          <w:tcPr>
            <w:tcW w:w="3859" w:type="dxa"/>
          </w:tcPr>
          <w:p w:rsidR="008B369C" w:rsidRPr="008B369C" w:rsidRDefault="008B369C" w:rsidP="00C45B3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8B369C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Ребята, вы любите путешествовать?</w:t>
            </w:r>
          </w:p>
          <w:p w:rsidR="00C45B3A" w:rsidRDefault="008B369C" w:rsidP="00C45B3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8B369C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Как вы думаете, на чем можно отправиться в путешествие?</w:t>
            </w:r>
          </w:p>
          <w:p w:rsidR="00A83C0A" w:rsidRDefault="008B369C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Если дети затрудняются вспомнить какой-либо вид транспорта, задаются наводящие вопросы.</w:t>
            </w:r>
          </w:p>
          <w:p w:rsidR="00A83C0A" w:rsidRDefault="008B369C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8B369C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На чем мы будем путешествовать по реке, морю?</w:t>
            </w:r>
          </w:p>
          <w:p w:rsidR="00A83C0A" w:rsidRDefault="008B369C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8B369C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Как нам добраться до страны, которая находится очень далеко?</w:t>
            </w:r>
          </w:p>
          <w:p w:rsidR="00A83C0A" w:rsidRDefault="008B369C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8B369C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Правильно, на всём этом транспорте можно путешествовать, ездить отдыхать, быстро передвигаться из одного места в другое.</w:t>
            </w:r>
          </w:p>
          <w:p w:rsidR="00A83C0A" w:rsidRDefault="008B369C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8B369C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А, вы знаете, что все виды транспорта делятся на четыре группы:</w:t>
            </w:r>
          </w:p>
          <w:p w:rsidR="00A83C0A" w:rsidRPr="00A83C0A" w:rsidRDefault="008B369C" w:rsidP="00A83C0A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A83C0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Наземный,</w:t>
            </w:r>
          </w:p>
          <w:p w:rsidR="00A83C0A" w:rsidRPr="00A83C0A" w:rsidRDefault="008B369C" w:rsidP="00A83C0A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A83C0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Подземный,</w:t>
            </w:r>
          </w:p>
          <w:p w:rsidR="00A83C0A" w:rsidRPr="00A83C0A" w:rsidRDefault="008B369C" w:rsidP="00A83C0A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A83C0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Водный,</w:t>
            </w:r>
          </w:p>
          <w:p w:rsidR="00A83C0A" w:rsidRDefault="008B369C" w:rsidP="00A83C0A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A83C0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Воздушный.</w:t>
            </w:r>
          </w:p>
          <w:p w:rsidR="00A83C0A" w:rsidRDefault="008B369C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A83C0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Ребята, как вы думаете, почему они именно так называются?</w:t>
            </w:r>
          </w:p>
          <w:p w:rsidR="00A83C0A" w:rsidRDefault="008B369C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Рассуждения детей.</w:t>
            </w:r>
          </w:p>
          <w:p w:rsidR="00A83C0A" w:rsidRDefault="008B369C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8B369C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Правильно. Наземный транспорт, тот, что ездит по земле; подземный – под землёй; водный – ходит по воде; воздушный – по воздуху.</w:t>
            </w:r>
          </w:p>
          <w:p w:rsidR="00F56934" w:rsidRPr="00F56934" w:rsidRDefault="00F56934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lastRenderedPageBreak/>
              <w:t>- А теперь давайте поиграем в «Лото».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b/>
                <w:bCs/>
                <w:color w:val="424242"/>
                <w:sz w:val="24"/>
                <w:szCs w:val="24"/>
                <w:lang w:eastAsia="ru-RU"/>
              </w:rPr>
              <w:t>Игра «Лото – транспорт»</w:t>
            </w:r>
          </w:p>
          <w:p w:rsidR="00A83C0A" w:rsidRDefault="00F56934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По очереди подходите, берите карточки и ставьте их на соответствующее поле.</w:t>
            </w:r>
          </w:p>
          <w:p w:rsidR="00A83C0A" w:rsidRDefault="00F56934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Дети по очереди подходят к столу у доски, берут любую карточку и располагают её на соответствующем поле.</w:t>
            </w:r>
          </w:p>
          <w:p w:rsidR="00A83C0A" w:rsidRDefault="00F56934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Объясняют свой выбор.</w:t>
            </w:r>
          </w:p>
          <w:p w:rsidR="00F56934" w:rsidRPr="00F56934" w:rsidRDefault="00F56934" w:rsidP="00A83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Молодцы. Все карточки расставлены правильно. А теперь я буду убирать по одной карточке, а вы называйте, чего не стало.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b/>
                <w:bCs/>
                <w:color w:val="424242"/>
                <w:sz w:val="24"/>
                <w:szCs w:val="24"/>
                <w:lang w:eastAsia="ru-RU"/>
              </w:rPr>
              <w:t>Игра «Назови, чего не стало»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Мы с вами хорошо играли, а теперь пора отдохнуть. Я вам предлагаю отправиться в путешествие на автобусе.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b/>
                <w:bCs/>
                <w:color w:val="424242"/>
                <w:sz w:val="24"/>
                <w:szCs w:val="24"/>
                <w:lang w:eastAsia="ru-RU"/>
              </w:rPr>
              <w:t>Физкультминутка «Автобус»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Мы в автобус дружно сели,</w:t>
            </w:r>
            <w:r w:rsidRPr="00C45B3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 </w:t>
            </w:r>
            <w:proofErr w:type="gramStart"/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Садятся</w:t>
            </w:r>
            <w:proofErr w:type="gramEnd"/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 xml:space="preserve"> на корточки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И в окошко посмотрели</w:t>
            </w: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.   Смотрят по сторонам.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lastRenderedPageBreak/>
              <w:t>Наш шофер педаль нажал –  </w:t>
            </w: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Правой ногой нажимают.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И автобус побежал.</w:t>
            </w:r>
            <w:r w:rsidRPr="00C45B3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 </w:t>
            </w: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Разбегаются по группе.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Стихотворение читается ещё раз.</w:t>
            </w:r>
            <w:r w:rsidRPr="00C45B3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 </w:t>
            </w: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При повторном чтении дети бегут к стульчикам.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 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Ребята пока мы с вами отдыхали, на наших столах появились игрушки различного транспорта. (На стол каждого ребёнка во время физкультурной минутки ставится игрушка любого вида транспорта)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Назовите ваш транспорт и расскажите, какой он?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b/>
                <w:bCs/>
                <w:color w:val="424242"/>
                <w:sz w:val="24"/>
                <w:szCs w:val="24"/>
                <w:lang w:eastAsia="ru-RU"/>
              </w:rPr>
              <w:t>Игра: «Назови какой, какая?»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 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Дети отвечают, используя как можно больше прилагательных.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 </w:t>
            </w:r>
          </w:p>
          <w:p w:rsidR="00BA4418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Молодцы! Теперь я всё знаю о вашем транспорте. А сейчас мне бы хотелось проверить вашу внимательность. Давайте поиграем в</w:t>
            </w:r>
          </w:p>
          <w:p w:rsidR="00F56934" w:rsidRPr="00F56934" w:rsidRDefault="00BA4418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и</w:t>
            </w:r>
            <w:r w:rsidR="00F56934"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гру</w:t>
            </w:r>
            <w:r w:rsidR="00F56934" w:rsidRPr="00C45B3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 </w:t>
            </w:r>
            <w:r w:rsidR="00F56934" w:rsidRPr="00C45B3A">
              <w:rPr>
                <w:rFonts w:ascii="Times New Roman" w:eastAsia="Times New Roman" w:hAnsi="Times New Roman" w:cs="Times New Roman"/>
                <w:b/>
                <w:bCs/>
                <w:color w:val="424242"/>
                <w:sz w:val="24"/>
                <w:szCs w:val="24"/>
                <w:lang w:eastAsia="ru-RU"/>
              </w:rPr>
              <w:t>«Четвертый - лишний».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lastRenderedPageBreak/>
              <w:t>Автобус, трамвай, самолет, автомобиль.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Катер, лодка, мотоцикл, пароход.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Троллейбус, велосипед, метро, трамвай.</w:t>
            </w:r>
          </w:p>
          <w:p w:rsidR="00F56934" w:rsidRPr="00F56934" w:rsidRDefault="00F56934" w:rsidP="00C45B3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Вы правильно отвечали, и я вам покажу сейчас свой сюрприз.</w:t>
            </w:r>
          </w:p>
          <w:p w:rsidR="00BA4418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На мольберт выставляется карта с изображением гаража, моста, перекрёстка, стоянки.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- У меня есть маленькая машинка, которая любит ездить по этому городу.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Хотите вместе с ней прокатиться?</w:t>
            </w:r>
          </w:p>
          <w:p w:rsidR="00F56934" w:rsidRPr="00F56934" w:rsidRDefault="00F56934" w:rsidP="00BA4418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Помогайте мне, я буду показывать, а вы рассказывайте.</w:t>
            </w:r>
          </w:p>
          <w:p w:rsidR="00F56934" w:rsidRPr="00F56934" w:rsidRDefault="00F56934" w:rsidP="00BA4418">
            <w:pPr>
              <w:numPr>
                <w:ilvl w:val="0"/>
                <w:numId w:val="10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Машина из гаража... (выезжает)</w:t>
            </w:r>
          </w:p>
          <w:p w:rsidR="00F56934" w:rsidRPr="00F56934" w:rsidRDefault="00F56934" w:rsidP="00BA4418">
            <w:pPr>
              <w:numPr>
                <w:ilvl w:val="0"/>
                <w:numId w:val="10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Вокруг гаража... (объезжает)</w:t>
            </w:r>
          </w:p>
          <w:p w:rsidR="00F56934" w:rsidRPr="00F56934" w:rsidRDefault="00F56934" w:rsidP="00BA4418">
            <w:pPr>
              <w:numPr>
                <w:ilvl w:val="0"/>
                <w:numId w:val="10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Машина с моста... (съезжает)</w:t>
            </w:r>
          </w:p>
          <w:p w:rsidR="00F56934" w:rsidRPr="00F56934" w:rsidRDefault="00F56934" w:rsidP="00BA4418">
            <w:pPr>
              <w:numPr>
                <w:ilvl w:val="0"/>
                <w:numId w:val="10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Машина перекрёсток... (переезжает)</w:t>
            </w:r>
          </w:p>
          <w:p w:rsidR="00F56934" w:rsidRPr="00F56934" w:rsidRDefault="00F56934" w:rsidP="00BA4418">
            <w:pPr>
              <w:numPr>
                <w:ilvl w:val="0"/>
                <w:numId w:val="10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Машина от стоянки... (отъезжает)</w:t>
            </w:r>
          </w:p>
          <w:p w:rsidR="00F56934" w:rsidRPr="00F56934" w:rsidRDefault="00F56934" w:rsidP="00BB0B34">
            <w:pPr>
              <w:numPr>
                <w:ilvl w:val="0"/>
                <w:numId w:val="10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Машина в гараж... (въезжает)</w:t>
            </w:r>
          </w:p>
          <w:p w:rsidR="00BB0B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А теперь пора поиграть нашим пальчикам.</w:t>
            </w:r>
          </w:p>
          <w:p w:rsidR="00BB0B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b/>
                <w:bCs/>
                <w:color w:val="424242"/>
                <w:sz w:val="24"/>
                <w:szCs w:val="24"/>
                <w:lang w:eastAsia="ru-RU"/>
              </w:rPr>
              <w:t>Пальчиковая гимнастика «Транспорт»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lastRenderedPageBreak/>
              <w:t>Различный транспорт перевозит</w:t>
            </w:r>
            <w:r w:rsidRPr="00C45B3A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 </w:t>
            </w: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Дети поочерёдно соединять все пальчики с большим пальцем.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Людей и грузы каждый час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По городам и в деревнях,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И под землёй, и на морях,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В пустыне, даже в небесах.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- </w:t>
            </w: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Ребята, я приготовила для вас различные предложения, но слова в них перепутались. Поможете мне разобраться?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b/>
                <w:bCs/>
                <w:color w:val="424242"/>
                <w:sz w:val="24"/>
                <w:szCs w:val="24"/>
                <w:lang w:eastAsia="ru-RU"/>
              </w:rPr>
              <w:t>Игра «Составь предложение»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Машина, ехать, дорога.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Самолёт, небо, летит, высоко.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Большой, волны, корабль, плывёт.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F56934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  <w:t>Едет, тропинка, велосипедист.</w:t>
            </w:r>
          </w:p>
          <w:p w:rsidR="00F56934" w:rsidRPr="00F56934" w:rsidRDefault="00F56934" w:rsidP="00BB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  <w:r w:rsidRPr="00C45B3A">
              <w:rPr>
                <w:rFonts w:ascii="Times New Roman" w:eastAsia="Times New Roman" w:hAnsi="Times New Roman" w:cs="Times New Roman"/>
                <w:i/>
                <w:iCs/>
                <w:color w:val="424242"/>
                <w:sz w:val="24"/>
                <w:szCs w:val="24"/>
                <w:lang w:eastAsia="ru-RU"/>
              </w:rPr>
              <w:t>Дети составляют предложения.</w:t>
            </w:r>
          </w:p>
          <w:p w:rsidR="009F64DF" w:rsidRPr="00C45B3A" w:rsidRDefault="009F64DF" w:rsidP="00C45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B369C" w:rsidRPr="0063507E" w:rsidRDefault="003D308B" w:rsidP="003D3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Задает вопросы, активизирует речь,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акцентирует 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на каждом ответе,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просит аргументировать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свои ответы,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рассказывает.</w:t>
            </w:r>
          </w:p>
          <w:p w:rsidR="008B369C" w:rsidRPr="008B369C" w:rsidRDefault="008B369C" w:rsidP="008B369C"/>
          <w:p w:rsidR="008B369C" w:rsidRPr="008B369C" w:rsidRDefault="008B369C" w:rsidP="008B369C"/>
          <w:p w:rsidR="008B369C" w:rsidRPr="008B369C" w:rsidRDefault="008B369C" w:rsidP="008B369C"/>
          <w:p w:rsidR="008B369C" w:rsidRDefault="008B369C" w:rsidP="008B369C"/>
          <w:p w:rsidR="008B369C" w:rsidRPr="008B369C" w:rsidRDefault="008B369C" w:rsidP="008B369C"/>
          <w:p w:rsidR="008B369C" w:rsidRDefault="008B369C" w:rsidP="008B369C"/>
          <w:p w:rsidR="008B369C" w:rsidRDefault="008B369C" w:rsidP="008B369C"/>
          <w:p w:rsidR="009F64DF" w:rsidRDefault="009F64DF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8B369C" w:rsidRDefault="008B369C" w:rsidP="008B369C"/>
          <w:p w:rsidR="0063507E" w:rsidRPr="0063507E" w:rsidRDefault="0063507E" w:rsidP="008B369C">
            <w:pPr>
              <w:rPr>
                <w:sz w:val="24"/>
                <w:szCs w:val="24"/>
              </w:rPr>
            </w:pPr>
          </w:p>
          <w:p w:rsidR="008B369C" w:rsidRPr="0063507E" w:rsidRDefault="008B369C" w:rsidP="008B36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Выполняет 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вместе с детьми</w:t>
            </w:r>
          </w:p>
          <w:p w:rsidR="008B369C" w:rsidRPr="008B369C" w:rsidRDefault="008B369C" w:rsidP="008B369C"/>
        </w:tc>
        <w:tc>
          <w:tcPr>
            <w:tcW w:w="3269" w:type="dxa"/>
          </w:tcPr>
          <w:p w:rsidR="00F56934" w:rsidRPr="0063507E" w:rsidRDefault="00F56934" w:rsidP="00F56934">
            <w:pPr>
              <w:pStyle w:val="NoteLevel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63507E">
              <w:rPr>
                <w:rFonts w:ascii="Times New Roman" w:hAnsi="Times New Roman" w:cs="Times New Roman"/>
                <w:b/>
              </w:rPr>
              <w:lastRenderedPageBreak/>
              <w:t>Отвечают на вопросы,</w:t>
            </w:r>
            <w:r w:rsidRPr="0063507E">
              <w:rPr>
                <w:rFonts w:ascii="Times New Roman" w:hAnsi="Times New Roman" w:cs="Times New Roman"/>
              </w:rPr>
              <w:t xml:space="preserve"> </w:t>
            </w:r>
            <w:r w:rsidRPr="0063507E">
              <w:rPr>
                <w:rFonts w:ascii="Times New Roman" w:hAnsi="Times New Roman" w:cs="Times New Roman"/>
                <w:b/>
              </w:rPr>
              <w:t>сосредотачивают</w:t>
            </w:r>
            <w:r w:rsidRPr="0063507E">
              <w:rPr>
                <w:rFonts w:ascii="Times New Roman" w:hAnsi="Times New Roman" w:cs="Times New Roman"/>
              </w:rPr>
              <w:t xml:space="preserve"> </w:t>
            </w:r>
            <w:r w:rsidRPr="0063507E">
              <w:rPr>
                <w:rFonts w:ascii="Times New Roman" w:hAnsi="Times New Roman" w:cs="Times New Roman"/>
                <w:b/>
              </w:rPr>
              <w:t>внимание,</w:t>
            </w:r>
            <w:r w:rsidRPr="0063507E">
              <w:rPr>
                <w:rFonts w:ascii="Times New Roman" w:hAnsi="Times New Roman" w:cs="Times New Roman"/>
              </w:rPr>
              <w:t xml:space="preserve"> </w:t>
            </w:r>
            <w:r w:rsidRPr="0063507E">
              <w:rPr>
                <w:rFonts w:ascii="Times New Roman" w:hAnsi="Times New Roman" w:cs="Times New Roman"/>
                <w:b/>
              </w:rPr>
              <w:t>слушают,</w:t>
            </w:r>
            <w:r w:rsidRPr="0063507E">
              <w:rPr>
                <w:rFonts w:ascii="Times New Roman" w:hAnsi="Times New Roman" w:cs="Times New Roman"/>
              </w:rPr>
              <w:t xml:space="preserve"> </w:t>
            </w:r>
            <w:r w:rsidRPr="0063507E">
              <w:rPr>
                <w:rFonts w:ascii="Times New Roman" w:hAnsi="Times New Roman" w:cs="Times New Roman"/>
                <w:b/>
              </w:rPr>
              <w:t>выражают собственные мысли. Выражают</w:t>
            </w:r>
            <w:r w:rsidRPr="0063507E">
              <w:rPr>
                <w:rFonts w:ascii="Times New Roman" w:hAnsi="Times New Roman" w:cs="Times New Roman"/>
              </w:rPr>
              <w:t xml:space="preserve"> собственные суждения, </w:t>
            </w:r>
            <w:r w:rsidRPr="0063507E">
              <w:rPr>
                <w:rFonts w:ascii="Times New Roman" w:hAnsi="Times New Roman" w:cs="Times New Roman"/>
                <w:b/>
              </w:rPr>
              <w:t>рассказывают</w:t>
            </w:r>
            <w:r w:rsidRPr="0063507E">
              <w:rPr>
                <w:rFonts w:ascii="Times New Roman" w:hAnsi="Times New Roman" w:cs="Times New Roman"/>
              </w:rPr>
              <w:t xml:space="preserve">, объясняют, соблюдают </w:t>
            </w:r>
          </w:p>
          <w:p w:rsidR="00F56934" w:rsidRPr="0063507E" w:rsidRDefault="00F56934" w:rsidP="00F56934">
            <w:pPr>
              <w:pStyle w:val="NoteLevel1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63507E">
              <w:rPr>
                <w:rFonts w:ascii="Times New Roman" w:hAnsi="Times New Roman" w:cs="Times New Roman"/>
              </w:rPr>
              <w:t xml:space="preserve">очередность, выстраивают полный ответ, активно </w:t>
            </w:r>
            <w:r w:rsidRPr="0063507E">
              <w:rPr>
                <w:rFonts w:ascii="Times New Roman" w:hAnsi="Times New Roman" w:cs="Times New Roman"/>
                <w:b/>
              </w:rPr>
              <w:t>играют.</w:t>
            </w:r>
          </w:p>
          <w:p w:rsidR="009F64DF" w:rsidRDefault="009F64DF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Default="008B369C"/>
          <w:p w:rsidR="008B369C" w:rsidRPr="0063507E" w:rsidRDefault="008B369C">
            <w:pPr>
              <w:rPr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Проговаривают текст,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демонстрируют физическую активность</w:t>
            </w:r>
          </w:p>
        </w:tc>
        <w:tc>
          <w:tcPr>
            <w:tcW w:w="2760" w:type="dxa"/>
          </w:tcPr>
          <w:p w:rsidR="009F64DF" w:rsidRPr="0063507E" w:rsidRDefault="00BC2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Иметь</w:t>
            </w:r>
            <w:r w:rsidR="00C45B3A"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транспорте.</w:t>
            </w:r>
          </w:p>
          <w:p w:rsidR="00C45B3A" w:rsidRPr="0063507E" w:rsidRDefault="00C45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Активизация словаря за счет слов: транспорт, наземный, подземный, водный, воздушный.</w:t>
            </w:r>
          </w:p>
          <w:p w:rsidR="00C45B3A" w:rsidRPr="00C45B3A" w:rsidRDefault="00C45B3A" w:rsidP="00C45B3A"/>
          <w:p w:rsidR="00C45B3A" w:rsidRPr="00C45B3A" w:rsidRDefault="00C45B3A" w:rsidP="00C45B3A"/>
          <w:p w:rsidR="00C45B3A" w:rsidRPr="00C45B3A" w:rsidRDefault="00C45B3A" w:rsidP="00C45B3A"/>
          <w:p w:rsidR="00C45B3A" w:rsidRDefault="00C45B3A" w:rsidP="00C45B3A"/>
          <w:p w:rsidR="00C45B3A" w:rsidRPr="00C45B3A" w:rsidRDefault="00C45B3A" w:rsidP="00C45B3A"/>
          <w:p w:rsidR="00C45B3A" w:rsidRDefault="00C45B3A" w:rsidP="00C45B3A"/>
          <w:p w:rsidR="00C45B3A" w:rsidRDefault="00C45B3A" w:rsidP="00C45B3A"/>
          <w:p w:rsidR="00C45B3A" w:rsidRDefault="00C45B3A" w:rsidP="00C45B3A"/>
          <w:p w:rsidR="00C45B3A" w:rsidRDefault="00C45B3A" w:rsidP="00C45B3A"/>
          <w:p w:rsidR="00C45B3A" w:rsidRDefault="00C45B3A" w:rsidP="00C45B3A"/>
          <w:p w:rsidR="00C45B3A" w:rsidRDefault="00C45B3A" w:rsidP="00C45B3A"/>
          <w:p w:rsidR="00C45B3A" w:rsidRDefault="00C45B3A" w:rsidP="00C45B3A"/>
          <w:p w:rsidR="00C45B3A" w:rsidRDefault="00C45B3A" w:rsidP="00C45B3A"/>
          <w:p w:rsidR="00C45B3A" w:rsidRDefault="00C45B3A" w:rsidP="00C45B3A"/>
          <w:p w:rsidR="00C45B3A" w:rsidRDefault="00C45B3A" w:rsidP="00C45B3A"/>
          <w:p w:rsidR="00C45B3A" w:rsidRPr="0063507E" w:rsidRDefault="00BC1254" w:rsidP="00C45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Знать виды </w:t>
            </w:r>
            <w:r w:rsidR="00A83C0A" w:rsidRPr="0063507E">
              <w:rPr>
                <w:rFonts w:ascii="Times New Roman" w:hAnsi="Times New Roman" w:cs="Times New Roman"/>
                <w:sz w:val="24"/>
                <w:szCs w:val="24"/>
              </w:rPr>
              <w:t>транспорта.</w:t>
            </w:r>
          </w:p>
          <w:p w:rsidR="00C45B3A" w:rsidRDefault="00C45B3A" w:rsidP="00C45B3A"/>
          <w:p w:rsidR="00C45B3A" w:rsidRDefault="00C45B3A" w:rsidP="00C45B3A"/>
          <w:p w:rsidR="00C45B3A" w:rsidRDefault="00C45B3A" w:rsidP="00C45B3A"/>
          <w:p w:rsidR="00C45B3A" w:rsidRDefault="00C45B3A" w:rsidP="00C45B3A"/>
          <w:p w:rsidR="00A83C0A" w:rsidRDefault="00A83C0A" w:rsidP="00C45B3A"/>
          <w:p w:rsidR="00A83C0A" w:rsidRPr="00A83C0A" w:rsidRDefault="00A83C0A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BC27A6" w:rsidRDefault="00BC27A6" w:rsidP="00A83C0A"/>
          <w:p w:rsidR="00C45B3A" w:rsidRPr="0063507E" w:rsidRDefault="00BC1254" w:rsidP="00A8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Уметь употреблять </w:t>
            </w:r>
            <w:r w:rsidR="00A83C0A" w:rsidRPr="0063507E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83C0A"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в родительном падеже.</w:t>
            </w:r>
          </w:p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Pr="0063507E" w:rsidRDefault="00BC1254" w:rsidP="00A8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BA4418" w:rsidRPr="0063507E">
              <w:rPr>
                <w:rFonts w:ascii="Times New Roman" w:hAnsi="Times New Roman" w:cs="Times New Roman"/>
                <w:sz w:val="24"/>
                <w:szCs w:val="24"/>
              </w:rPr>
              <w:t>согласовывать существительные с прилагательными.</w:t>
            </w:r>
          </w:p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A4418" w:rsidRDefault="00BA4418" w:rsidP="00A83C0A"/>
          <w:p w:rsidR="00BC27A6" w:rsidRPr="0063507E" w:rsidRDefault="00BA4418" w:rsidP="00A8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Развитие внимания</w:t>
            </w:r>
          </w:p>
          <w:p w:rsidR="00BC27A6" w:rsidRPr="00BC27A6" w:rsidRDefault="00BC27A6" w:rsidP="00BC27A6"/>
          <w:p w:rsidR="00BC27A6" w:rsidRPr="00BC27A6" w:rsidRDefault="00BC27A6" w:rsidP="00BC27A6"/>
          <w:p w:rsidR="00BC27A6" w:rsidRDefault="00BC27A6" w:rsidP="00BC27A6"/>
          <w:p w:rsidR="00BC27A6" w:rsidRDefault="00BC27A6" w:rsidP="00BC27A6"/>
          <w:p w:rsidR="00BC27A6" w:rsidRDefault="00BC27A6" w:rsidP="00BC27A6"/>
          <w:p w:rsidR="00BA4418" w:rsidRDefault="00BA4418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Pr="0063507E" w:rsidRDefault="0063507E" w:rsidP="00635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BC1254"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образовывать приставочные глаголы</w:t>
            </w: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Pr="0063507E" w:rsidRDefault="00BC27A6" w:rsidP="00635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моторики.</w:t>
            </w: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BC27A6" w:rsidRDefault="00BC27A6" w:rsidP="00BC27A6">
            <w:pPr>
              <w:ind w:firstLine="708"/>
            </w:pPr>
          </w:p>
          <w:p w:rsidR="00AD6D2D" w:rsidRDefault="00AD6D2D" w:rsidP="00BC27A6">
            <w:pPr>
              <w:ind w:firstLine="708"/>
            </w:pPr>
          </w:p>
          <w:p w:rsidR="00AD6D2D" w:rsidRDefault="00AD6D2D" w:rsidP="00BC27A6">
            <w:pPr>
              <w:ind w:firstLine="708"/>
            </w:pPr>
          </w:p>
          <w:p w:rsidR="00AD6D2D" w:rsidRDefault="00AD6D2D" w:rsidP="00BC27A6">
            <w:pPr>
              <w:ind w:firstLine="708"/>
            </w:pPr>
          </w:p>
          <w:p w:rsidR="00AD6D2D" w:rsidRDefault="00AD6D2D" w:rsidP="00BC27A6">
            <w:pPr>
              <w:ind w:firstLine="708"/>
            </w:pPr>
            <w:bookmarkStart w:id="0" w:name="_GoBack"/>
            <w:bookmarkEnd w:id="0"/>
          </w:p>
          <w:p w:rsidR="00BC27A6" w:rsidRDefault="00BC27A6" w:rsidP="00BC27A6">
            <w:pPr>
              <w:ind w:firstLine="708"/>
            </w:pPr>
          </w:p>
          <w:p w:rsidR="00BC27A6" w:rsidRPr="0063507E" w:rsidRDefault="00BC27A6" w:rsidP="00BC27A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7A6" w:rsidRPr="00BC27A6" w:rsidRDefault="00BC1254" w:rsidP="0063507E">
            <w:pPr>
              <w:jc w:val="both"/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Уметь составлять из слов предложения</w:t>
            </w:r>
          </w:p>
        </w:tc>
      </w:tr>
      <w:tr w:rsidR="00BB0B34" w:rsidTr="00BB0B34">
        <w:tc>
          <w:tcPr>
            <w:tcW w:w="2245" w:type="dxa"/>
          </w:tcPr>
          <w:p w:rsidR="00BB0B34" w:rsidRPr="0063507E" w:rsidRDefault="00BB0B34" w:rsidP="00BB0B34">
            <w:pPr>
              <w:pStyle w:val="a4"/>
              <w:shd w:val="clear" w:color="auto" w:fill="FFFFFF"/>
              <w:rPr>
                <w:color w:val="424242"/>
                <w:sz w:val="18"/>
                <w:szCs w:val="18"/>
              </w:rPr>
            </w:pPr>
            <w:r w:rsidRPr="0063507E">
              <w:rPr>
                <w:rStyle w:val="a6"/>
                <w:color w:val="424242"/>
                <w:sz w:val="28"/>
                <w:szCs w:val="28"/>
              </w:rPr>
              <w:lastRenderedPageBreak/>
              <w:t>Заключительная часть:</w:t>
            </w:r>
          </w:p>
          <w:p w:rsidR="00BB0B34" w:rsidRDefault="00BB0B34" w:rsidP="00BB0B34">
            <w:pPr>
              <w:pStyle w:val="a4"/>
              <w:shd w:val="clear" w:color="auto" w:fill="FFFFFF"/>
            </w:pPr>
          </w:p>
        </w:tc>
        <w:tc>
          <w:tcPr>
            <w:tcW w:w="3859" w:type="dxa"/>
          </w:tcPr>
          <w:p w:rsidR="00BB0B34" w:rsidRPr="0063507E" w:rsidRDefault="00BB0B34" w:rsidP="006350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424242"/>
              </w:rPr>
            </w:pPr>
            <w:r w:rsidRPr="0063507E">
              <w:rPr>
                <w:color w:val="424242"/>
              </w:rPr>
              <w:t>Ребята мы сегодня с вами поиграли в разные игры, узнали много нового. А в какие игры вам понравилось играть больше всего?</w:t>
            </w:r>
          </w:p>
          <w:p w:rsidR="00BB0B34" w:rsidRPr="0063507E" w:rsidRDefault="00BB0B34" w:rsidP="006350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424242"/>
              </w:rPr>
            </w:pPr>
            <w:r w:rsidRPr="0063507E">
              <w:rPr>
                <w:color w:val="424242"/>
              </w:rPr>
              <w:t>Почему?</w:t>
            </w:r>
          </w:p>
          <w:p w:rsidR="00BB0B34" w:rsidRPr="0063507E" w:rsidRDefault="00BB0B34" w:rsidP="006350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424242"/>
              </w:rPr>
            </w:pPr>
            <w:r w:rsidRPr="0063507E">
              <w:rPr>
                <w:rStyle w:val="a3"/>
                <w:color w:val="424242"/>
              </w:rPr>
              <w:t>Ответы детей.</w:t>
            </w:r>
          </w:p>
          <w:p w:rsidR="00BB0B34" w:rsidRDefault="00BB0B34" w:rsidP="00BB0B34"/>
        </w:tc>
        <w:tc>
          <w:tcPr>
            <w:tcW w:w="2427" w:type="dxa"/>
          </w:tcPr>
          <w:p w:rsidR="00BB0B34" w:rsidRPr="0063507E" w:rsidRDefault="00BB0B34" w:rsidP="00BB0B34">
            <w:pPr>
              <w:rPr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Акцентирует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внимание на выполненной работе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поощряет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детей,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задает вопросы.</w:t>
            </w:r>
          </w:p>
        </w:tc>
        <w:tc>
          <w:tcPr>
            <w:tcW w:w="3269" w:type="dxa"/>
          </w:tcPr>
          <w:p w:rsidR="00BB0B34" w:rsidRPr="0063507E" w:rsidRDefault="00BB0B34" w:rsidP="00BB0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Сосредотачивают внимание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выражают различные эмоции</w:t>
            </w: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действий, слов, мимики, 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выражают собственные суждения</w:t>
            </w:r>
            <w:r w:rsidRPr="0063507E">
              <w:rPr>
                <w:rFonts w:ascii="Times New Roman" w:hAnsi="Times New Roman" w:cs="Times New Roman"/>
                <w:b/>
                <w:sz w:val="24"/>
                <w:szCs w:val="24"/>
              </w:rPr>
              <w:t>, отвечают на вопросы.</w:t>
            </w:r>
          </w:p>
          <w:p w:rsidR="00BB0B34" w:rsidRDefault="00BB0B34" w:rsidP="00BB0B34"/>
        </w:tc>
        <w:tc>
          <w:tcPr>
            <w:tcW w:w="2760" w:type="dxa"/>
          </w:tcPr>
          <w:p w:rsidR="00BB0B34" w:rsidRPr="0063507E" w:rsidRDefault="00BB0B34" w:rsidP="00BB0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7E">
              <w:rPr>
                <w:rFonts w:ascii="Times New Roman" w:hAnsi="Times New Roman" w:cs="Times New Roman"/>
                <w:sz w:val="24"/>
                <w:szCs w:val="24"/>
              </w:rPr>
              <w:t>Самооценка своего вклада в процесс достижения результата.</w:t>
            </w:r>
          </w:p>
        </w:tc>
      </w:tr>
      <w:tr w:rsidR="00BB0B34" w:rsidTr="00BB0B34">
        <w:tc>
          <w:tcPr>
            <w:tcW w:w="2245" w:type="dxa"/>
          </w:tcPr>
          <w:p w:rsidR="00BB0B34" w:rsidRDefault="00BB0B34" w:rsidP="00BB0B34"/>
        </w:tc>
        <w:tc>
          <w:tcPr>
            <w:tcW w:w="3859" w:type="dxa"/>
          </w:tcPr>
          <w:p w:rsidR="00BB0B34" w:rsidRDefault="00BB0B34" w:rsidP="00BB0B34"/>
        </w:tc>
        <w:tc>
          <w:tcPr>
            <w:tcW w:w="2427" w:type="dxa"/>
          </w:tcPr>
          <w:p w:rsidR="00BB0B34" w:rsidRDefault="00BB0B34" w:rsidP="00BB0B34"/>
        </w:tc>
        <w:tc>
          <w:tcPr>
            <w:tcW w:w="3269" w:type="dxa"/>
          </w:tcPr>
          <w:p w:rsidR="00BB0B34" w:rsidRDefault="00BB0B34" w:rsidP="00BB0B34"/>
        </w:tc>
        <w:tc>
          <w:tcPr>
            <w:tcW w:w="2760" w:type="dxa"/>
          </w:tcPr>
          <w:p w:rsidR="00BB0B34" w:rsidRDefault="00BB0B34" w:rsidP="00BB0B34"/>
        </w:tc>
      </w:tr>
    </w:tbl>
    <w:p w:rsidR="009F64DF" w:rsidRDefault="009F64DF"/>
    <w:sectPr w:rsidR="009F64DF" w:rsidSect="009F64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C3E4146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193CEF"/>
    <w:multiLevelType w:val="hybridMultilevel"/>
    <w:tmpl w:val="C1B840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7B7CEF"/>
    <w:multiLevelType w:val="multilevel"/>
    <w:tmpl w:val="785E4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91B2A"/>
    <w:multiLevelType w:val="multilevel"/>
    <w:tmpl w:val="95684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6502AE"/>
    <w:multiLevelType w:val="multilevel"/>
    <w:tmpl w:val="F970C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271A41"/>
    <w:multiLevelType w:val="multilevel"/>
    <w:tmpl w:val="C202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F3770"/>
    <w:multiLevelType w:val="hybridMultilevel"/>
    <w:tmpl w:val="FF16B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054DB"/>
    <w:multiLevelType w:val="multilevel"/>
    <w:tmpl w:val="54A0E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AE3E5C"/>
    <w:multiLevelType w:val="multilevel"/>
    <w:tmpl w:val="3F66A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BC4216"/>
    <w:multiLevelType w:val="hybridMultilevel"/>
    <w:tmpl w:val="20C6D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5A65"/>
    <w:multiLevelType w:val="hybridMultilevel"/>
    <w:tmpl w:val="4E44E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E847A3"/>
    <w:multiLevelType w:val="multilevel"/>
    <w:tmpl w:val="EE96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1E635F"/>
    <w:multiLevelType w:val="multilevel"/>
    <w:tmpl w:val="03043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10"/>
  </w:num>
  <w:num w:numId="6">
    <w:abstractNumId w:val="1"/>
  </w:num>
  <w:num w:numId="7">
    <w:abstractNumId w:val="12"/>
  </w:num>
  <w:num w:numId="8">
    <w:abstractNumId w:val="5"/>
  </w:num>
  <w:num w:numId="9">
    <w:abstractNumId w:val="0"/>
  </w:num>
  <w:num w:numId="10">
    <w:abstractNumId w:val="7"/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52"/>
    <w:rsid w:val="00055192"/>
    <w:rsid w:val="00211B8E"/>
    <w:rsid w:val="003555BE"/>
    <w:rsid w:val="003D308B"/>
    <w:rsid w:val="00417E3A"/>
    <w:rsid w:val="00586652"/>
    <w:rsid w:val="0063507E"/>
    <w:rsid w:val="008B369C"/>
    <w:rsid w:val="009F64DF"/>
    <w:rsid w:val="00A83C0A"/>
    <w:rsid w:val="00AD6D2D"/>
    <w:rsid w:val="00BA4418"/>
    <w:rsid w:val="00BB0B34"/>
    <w:rsid w:val="00BC1254"/>
    <w:rsid w:val="00BC27A6"/>
    <w:rsid w:val="00C45B3A"/>
    <w:rsid w:val="00F5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048B4"/>
  <w15:chartTrackingRefBased/>
  <w15:docId w15:val="{E87AF28B-58EE-4FAC-A3BB-334891EB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86652"/>
    <w:rPr>
      <w:i/>
      <w:iCs/>
    </w:rPr>
  </w:style>
  <w:style w:type="paragraph" w:styleId="a4">
    <w:name w:val="Normal (Web)"/>
    <w:basedOn w:val="a"/>
    <w:uiPriority w:val="99"/>
    <w:semiHidden/>
    <w:unhideWhenUsed/>
    <w:rsid w:val="00586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86652"/>
    <w:pPr>
      <w:ind w:left="720"/>
      <w:contextualSpacing/>
    </w:pPr>
  </w:style>
  <w:style w:type="character" w:styleId="a6">
    <w:name w:val="Strong"/>
    <w:basedOn w:val="a0"/>
    <w:uiPriority w:val="22"/>
    <w:qFormat/>
    <w:rsid w:val="00586652"/>
    <w:rPr>
      <w:b/>
      <w:bCs/>
    </w:rPr>
  </w:style>
  <w:style w:type="table" w:styleId="a7">
    <w:name w:val="Table Grid"/>
    <w:basedOn w:val="a1"/>
    <w:uiPriority w:val="39"/>
    <w:rsid w:val="009F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Level1">
    <w:name w:val="Note Level 1"/>
    <w:basedOn w:val="a"/>
    <w:uiPriority w:val="99"/>
    <w:unhideWhenUsed/>
    <w:rsid w:val="00F56934"/>
    <w:pPr>
      <w:keepNext/>
      <w:numPr>
        <w:numId w:val="9"/>
      </w:numPr>
      <w:spacing w:after="0" w:line="240" w:lineRule="auto"/>
      <w:contextualSpacing/>
      <w:outlineLvl w:val="0"/>
    </w:pPr>
    <w:rPr>
      <w:rFonts w:ascii="Verdana" w:eastAsiaTheme="minorEastAsia" w:hAnsi="Verdana"/>
      <w:sz w:val="24"/>
      <w:szCs w:val="24"/>
      <w:lang w:eastAsia="ru-RU"/>
    </w:rPr>
  </w:style>
  <w:style w:type="paragraph" w:customStyle="1" w:styleId="NoteLevel2">
    <w:name w:val="Note Level 2"/>
    <w:basedOn w:val="a"/>
    <w:uiPriority w:val="99"/>
    <w:unhideWhenUsed/>
    <w:rsid w:val="00F56934"/>
    <w:pPr>
      <w:keepNext/>
      <w:numPr>
        <w:ilvl w:val="1"/>
        <w:numId w:val="9"/>
      </w:numPr>
      <w:spacing w:after="0" w:line="240" w:lineRule="auto"/>
      <w:contextualSpacing/>
      <w:outlineLvl w:val="1"/>
    </w:pPr>
    <w:rPr>
      <w:rFonts w:ascii="Verdana" w:eastAsiaTheme="minorEastAsia" w:hAnsi="Verdana"/>
      <w:sz w:val="24"/>
      <w:szCs w:val="24"/>
      <w:lang w:eastAsia="ru-RU"/>
    </w:rPr>
  </w:style>
  <w:style w:type="paragraph" w:customStyle="1" w:styleId="NoteLevel3">
    <w:name w:val="Note Level 3"/>
    <w:basedOn w:val="a"/>
    <w:uiPriority w:val="99"/>
    <w:semiHidden/>
    <w:unhideWhenUsed/>
    <w:rsid w:val="00F56934"/>
    <w:pPr>
      <w:keepNext/>
      <w:numPr>
        <w:ilvl w:val="2"/>
        <w:numId w:val="9"/>
      </w:numPr>
      <w:spacing w:after="0" w:line="240" w:lineRule="auto"/>
      <w:contextualSpacing/>
      <w:outlineLvl w:val="2"/>
    </w:pPr>
    <w:rPr>
      <w:rFonts w:ascii="Verdana" w:eastAsiaTheme="minorEastAsia" w:hAnsi="Verdana"/>
      <w:sz w:val="24"/>
      <w:szCs w:val="24"/>
      <w:lang w:eastAsia="ru-RU"/>
    </w:rPr>
  </w:style>
  <w:style w:type="paragraph" w:customStyle="1" w:styleId="NoteLevel4">
    <w:name w:val="Note Level 4"/>
    <w:basedOn w:val="a"/>
    <w:uiPriority w:val="99"/>
    <w:semiHidden/>
    <w:unhideWhenUsed/>
    <w:rsid w:val="00F56934"/>
    <w:pPr>
      <w:keepNext/>
      <w:numPr>
        <w:ilvl w:val="3"/>
        <w:numId w:val="9"/>
      </w:numPr>
      <w:spacing w:after="0" w:line="240" w:lineRule="auto"/>
      <w:contextualSpacing/>
      <w:outlineLvl w:val="3"/>
    </w:pPr>
    <w:rPr>
      <w:rFonts w:ascii="Verdana" w:eastAsiaTheme="minorEastAsia" w:hAnsi="Verdana"/>
      <w:sz w:val="24"/>
      <w:szCs w:val="24"/>
      <w:lang w:eastAsia="ru-RU"/>
    </w:rPr>
  </w:style>
  <w:style w:type="paragraph" w:customStyle="1" w:styleId="NoteLevel5">
    <w:name w:val="Note Level 5"/>
    <w:basedOn w:val="a"/>
    <w:uiPriority w:val="99"/>
    <w:semiHidden/>
    <w:unhideWhenUsed/>
    <w:rsid w:val="00F56934"/>
    <w:pPr>
      <w:keepNext/>
      <w:numPr>
        <w:ilvl w:val="4"/>
        <w:numId w:val="9"/>
      </w:numPr>
      <w:spacing w:after="0" w:line="240" w:lineRule="auto"/>
      <w:contextualSpacing/>
      <w:outlineLvl w:val="4"/>
    </w:pPr>
    <w:rPr>
      <w:rFonts w:ascii="Verdana" w:eastAsiaTheme="minorEastAsia" w:hAnsi="Verdana"/>
      <w:sz w:val="24"/>
      <w:szCs w:val="24"/>
      <w:lang w:eastAsia="ru-RU"/>
    </w:rPr>
  </w:style>
  <w:style w:type="paragraph" w:customStyle="1" w:styleId="NoteLevel6">
    <w:name w:val="Note Level 6"/>
    <w:basedOn w:val="a"/>
    <w:uiPriority w:val="99"/>
    <w:semiHidden/>
    <w:unhideWhenUsed/>
    <w:rsid w:val="00F56934"/>
    <w:pPr>
      <w:keepNext/>
      <w:numPr>
        <w:ilvl w:val="5"/>
        <w:numId w:val="9"/>
      </w:numPr>
      <w:spacing w:after="0" w:line="240" w:lineRule="auto"/>
      <w:contextualSpacing/>
      <w:outlineLvl w:val="5"/>
    </w:pPr>
    <w:rPr>
      <w:rFonts w:ascii="Verdana" w:eastAsiaTheme="minorEastAsia" w:hAnsi="Verdana"/>
      <w:sz w:val="24"/>
      <w:szCs w:val="24"/>
      <w:lang w:eastAsia="ru-RU"/>
    </w:rPr>
  </w:style>
  <w:style w:type="paragraph" w:customStyle="1" w:styleId="NoteLevel7">
    <w:name w:val="Note Level 7"/>
    <w:basedOn w:val="a"/>
    <w:uiPriority w:val="99"/>
    <w:semiHidden/>
    <w:unhideWhenUsed/>
    <w:rsid w:val="00F56934"/>
    <w:pPr>
      <w:keepNext/>
      <w:numPr>
        <w:ilvl w:val="6"/>
        <w:numId w:val="9"/>
      </w:numPr>
      <w:spacing w:after="0" w:line="240" w:lineRule="auto"/>
      <w:contextualSpacing/>
      <w:outlineLvl w:val="6"/>
    </w:pPr>
    <w:rPr>
      <w:rFonts w:ascii="Verdana" w:eastAsiaTheme="minorEastAsia" w:hAnsi="Verdana"/>
      <w:sz w:val="24"/>
      <w:szCs w:val="24"/>
      <w:lang w:eastAsia="ru-RU"/>
    </w:rPr>
  </w:style>
  <w:style w:type="paragraph" w:customStyle="1" w:styleId="NoteLevel8">
    <w:name w:val="Note Level 8"/>
    <w:basedOn w:val="a"/>
    <w:uiPriority w:val="99"/>
    <w:semiHidden/>
    <w:unhideWhenUsed/>
    <w:rsid w:val="00F56934"/>
    <w:pPr>
      <w:keepNext/>
      <w:numPr>
        <w:ilvl w:val="7"/>
        <w:numId w:val="9"/>
      </w:numPr>
      <w:spacing w:after="0" w:line="240" w:lineRule="auto"/>
      <w:contextualSpacing/>
      <w:outlineLvl w:val="7"/>
    </w:pPr>
    <w:rPr>
      <w:rFonts w:ascii="Verdana" w:eastAsiaTheme="minorEastAsia" w:hAnsi="Verdana"/>
      <w:sz w:val="24"/>
      <w:szCs w:val="24"/>
      <w:lang w:eastAsia="ru-RU"/>
    </w:rPr>
  </w:style>
  <w:style w:type="paragraph" w:customStyle="1" w:styleId="NoteLevel9">
    <w:name w:val="Note Level 9"/>
    <w:basedOn w:val="a"/>
    <w:uiPriority w:val="99"/>
    <w:semiHidden/>
    <w:unhideWhenUsed/>
    <w:rsid w:val="00F56934"/>
    <w:pPr>
      <w:keepNext/>
      <w:numPr>
        <w:ilvl w:val="8"/>
        <w:numId w:val="9"/>
      </w:numPr>
      <w:spacing w:after="0" w:line="240" w:lineRule="auto"/>
      <w:contextualSpacing/>
      <w:outlineLvl w:val="8"/>
    </w:pPr>
    <w:rPr>
      <w:rFonts w:ascii="Verdana" w:eastAsiaTheme="minorEastAsia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1</dc:creator>
  <cp:keywords/>
  <dc:description/>
  <cp:lastModifiedBy>Пользователь 1</cp:lastModifiedBy>
  <cp:revision>2</cp:revision>
  <dcterms:created xsi:type="dcterms:W3CDTF">2017-03-28T15:48:00Z</dcterms:created>
  <dcterms:modified xsi:type="dcterms:W3CDTF">2017-03-28T18:49:00Z</dcterms:modified>
</cp:coreProperties>
</file>